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contextualSpacing w:val="0"/>
        <w:rPr/>
      </w:pPr>
      <w:r w:rsidDel="00000000" w:rsidR="00000000" w:rsidRPr="00000000">
        <w:rPr>
          <w:rtl w:val="0"/>
        </w:rPr>
        <w:t xml:space="preserve">Firma</w:t>
        <w:br w:type="textWrapping"/>
        <w:t xml:space="preserve">z.Hd. Name</w:t>
      </w:r>
    </w:p>
    <w:p w:rsidR="00000000" w:rsidDel="00000000" w:rsidP="00000000" w:rsidRDefault="00000000" w:rsidRPr="00000000">
      <w:pPr>
        <w:widowControl w:val="0"/>
        <w:contextualSpacing w:val="0"/>
        <w:rPr/>
      </w:pPr>
      <w:r w:rsidDel="00000000" w:rsidR="00000000" w:rsidRPr="00000000">
        <w:rPr>
          <w:rtl w:val="0"/>
        </w:rPr>
        <w:t xml:space="preserve">Straße</w:t>
      </w:r>
    </w:p>
    <w:p w:rsidR="00000000" w:rsidDel="00000000" w:rsidP="00000000" w:rsidRDefault="00000000" w:rsidRPr="00000000">
      <w:pPr>
        <w:widowControl w:val="0"/>
        <w:contextualSpacing w:val="0"/>
        <w:rPr/>
      </w:pPr>
      <w:r w:rsidDel="00000000" w:rsidR="00000000" w:rsidRPr="00000000">
        <w:rPr>
          <w:rtl w:val="0"/>
        </w:rPr>
        <w:t xml:space="preserve">Postleitzahl Stadt</w:t>
      </w:r>
    </w:p>
    <w:p w:rsidR="00000000" w:rsidDel="00000000" w:rsidP="00000000" w:rsidRDefault="00000000" w:rsidRPr="00000000">
      <w:pPr>
        <w:widowControl w:val="0"/>
        <w:contextualSpacing w:val="0"/>
        <w:rPr>
          <w:sz w:val="20"/>
          <w:szCs w:val="2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contextualSpacing w:val="0"/>
        <w:rPr>
          <w:b w:val="1"/>
          <w:sz w:val="28"/>
          <w:szCs w:val="28"/>
        </w:rPr>
      </w:pPr>
      <w:r w:rsidDel="00000000" w:rsidR="00000000" w:rsidRPr="00000000">
        <w:rPr>
          <w:b w:val="1"/>
          <w:sz w:val="28"/>
          <w:szCs w:val="28"/>
          <w:rtl w:val="0"/>
        </w:rPr>
        <w:t xml:space="preserve">Eigener Firmenname</w:t>
      </w:r>
    </w:p>
    <w:p w:rsidR="00000000" w:rsidDel="00000000" w:rsidP="00000000" w:rsidRDefault="00000000" w:rsidRPr="00000000">
      <w:pPr>
        <w:widowControl w:val="0"/>
        <w:contextualSpacing w:val="0"/>
        <w:rPr/>
      </w:pPr>
      <w:r w:rsidDel="00000000" w:rsidR="00000000" w:rsidRPr="00000000">
        <w:rPr>
          <w:b w:val="1"/>
          <w:rtl w:val="0"/>
        </w:rPr>
        <w:t xml:space="preserve">Saldenbestätigung zum 31. Dezember JJJJ</w:t>
        <w:tab/>
        <w:tab/>
        <w:tab/>
        <w:tab/>
      </w:r>
      <w:r w:rsidDel="00000000" w:rsidR="00000000" w:rsidRPr="00000000">
        <w:rPr>
          <w:rtl w:val="0"/>
        </w:rPr>
        <w:t xml:space="preserve">TT. Monat JJJJ</w:t>
      </w:r>
    </w:p>
    <w:p w:rsidR="00000000" w:rsidDel="00000000" w:rsidP="00000000" w:rsidRDefault="00000000" w:rsidRPr="00000000">
      <w:pPr>
        <w:contextualSpacing w:val="0"/>
        <w:rPr/>
      </w:pPr>
      <w:r w:rsidDel="00000000" w:rsidR="00000000" w:rsidRPr="00000000">
        <w:rPr>
          <w:rtl w:val="0"/>
        </w:rPr>
        <w:t xml:space="preserve">Referenznr.:</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t xml:space="preserve">Sehr geehrte Damen und Herren,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wir bitten Sie, für Zwecke der Prüfung unseres Jahresabschlusses unmittelbar unserem Abschlussprüfer</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Muster Wirtschaftsprüfer &amp; Partner </w:t>
      </w:r>
    </w:p>
    <w:p w:rsidR="00000000" w:rsidDel="00000000" w:rsidP="00000000" w:rsidRDefault="00000000" w:rsidRPr="00000000">
      <w:pPr>
        <w:contextualSpacing w:val="0"/>
        <w:rPr>
          <w:b w:val="1"/>
        </w:rPr>
      </w:pPr>
      <w:r w:rsidDel="00000000" w:rsidR="00000000" w:rsidRPr="00000000">
        <w:rPr>
          <w:b w:val="1"/>
          <w:rtl w:val="0"/>
        </w:rPr>
        <w:t xml:space="preserve">Musterstr. 1</w:t>
      </w:r>
    </w:p>
    <w:p w:rsidR="00000000" w:rsidDel="00000000" w:rsidP="00000000" w:rsidRDefault="00000000" w:rsidRPr="00000000">
      <w:pPr>
        <w:contextualSpacing w:val="0"/>
        <w:rPr>
          <w:b w:val="1"/>
        </w:rPr>
      </w:pPr>
      <w:r w:rsidDel="00000000" w:rsidR="00000000" w:rsidRPr="00000000">
        <w:rPr>
          <w:b w:val="1"/>
          <w:rtl w:val="0"/>
        </w:rPr>
        <w:t xml:space="preserve">00000 Musterstadt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die folgenden Rechnungen zu unseren Gunsten zu bestätigen, welche wir diesem Schreiben als Anlage beigefügt haben. Bitte beachten Sie, dass wir nicht das Gesamt-Saldo unseres Kontos zum Stichtag bei Ihnen benötigen.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Antworten Sie bitte auch dann, wenn die u. g. Rechnungen sich in Übereinstimmung mit Ihren Unterlagen befinden. Falls Abweichungen bestehen, insbesondere wenn einzelne Beträge strittig sind, bitten wir um Angabe weiterer Einzelheiten.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Dieses Schreiben ist keine Zahlungsaufforderung oder Mahnung und stellt auch kein Schuldanerkenntnis dar, sondern dient lediglich Abstimmungszwecken.</w:t>
      </w:r>
    </w:p>
    <w:p w:rsidR="00000000" w:rsidDel="00000000" w:rsidP="00000000" w:rsidRDefault="00000000" w:rsidRPr="00000000">
      <w:pPr>
        <w:contextualSpacing w:val="0"/>
        <w:rPr/>
      </w:pPr>
      <w:r w:rsidDel="00000000" w:rsidR="00000000" w:rsidRPr="00000000">
        <w:rPr>
          <w:rtl w:val="0"/>
        </w:rPr>
        <w:t xml:space="preserve">Ein adressierter und vorfrankierter Rückumschlag ist beigefügt.</w:t>
      </w:r>
    </w:p>
    <w:p w:rsidR="00000000" w:rsidDel="00000000" w:rsidP="00000000" w:rsidRDefault="00000000" w:rsidRPr="00000000">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Mit freundlichen Grüßen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Rückantwort</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Kontoauszüge oder andere Informationen zur Klärung von abweichenden Rechnungen sind der Antwort angehangen.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Rechnungsdatum Rechnungsnr </w:t>
        <w:tab/>
        <w:t xml:space="preserve"> Rechnungsbetrag  Richtig  Falsch   </w:t>
        <w:tab/>
        <w:t xml:space="preserve">Kommentar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Datum</w:t>
        <w:tab/>
        <w:tab/>
        <w:tab/>
        <w:t xml:space="preserve">123456</w:t>
        <w:tab/>
        <w:tab/>
        <w:tab/>
        <w:tab/>
        <w:t xml:space="preserve">   O</w:t>
        <w:tab/>
        <w:t xml:space="preserve">      O</w:t>
        <w:tab/>
        <w:tab/>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Datum</w:t>
        <w:tab/>
        <w:tab/>
        <w:tab/>
        <w:t xml:space="preserve">123456</w:t>
        <w:tab/>
        <w:tab/>
        <w:tab/>
        <w:tab/>
        <w:t xml:space="preserve">   O</w:t>
        <w:tab/>
        <w:t xml:space="preserve">      O</w:t>
        <w:tab/>
        <w:tab/>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Datum</w:t>
        <w:tab/>
        <w:tab/>
        <w:tab/>
        <w:t xml:space="preserve">123456</w:t>
        <w:tab/>
        <w:tab/>
        <w:tab/>
        <w:tab/>
        <w:t xml:space="preserve">   O</w:t>
        <w:tab/>
        <w:t xml:space="preserve">      O</w:t>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(Datum)</w:t>
        <w:tab/>
        <w:tab/>
        <w:tab/>
        <w:tab/>
        <w:tab/>
        <w:t xml:space="preserve"> (Unterschrift)</w:t>
        <w:tab/>
        <w:tab/>
        <w:tab/>
        <w:t xml:space="preserve"> </w:t>
        <w:tab/>
        <w:t xml:space="preserve"> (Stempel)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16"/>
          <w:szCs w:val="16"/>
        </w:rPr>
      </w:pPr>
      <w:r w:rsidDel="00000000" w:rsidR="00000000" w:rsidRPr="00000000">
        <w:rPr>
          <w:rtl w:val="0"/>
        </w:rPr>
      </w:r>
    </w:p>
    <w:p w:rsidR="00000000" w:rsidDel="00000000" w:rsidP="00000000" w:rsidRDefault="00000000" w:rsidRPr="00000000">
      <w:pPr>
        <w:ind w:left="720" w:firstLine="720"/>
        <w:contextualSpacing w:val="0"/>
        <w:rPr/>
      </w:pPr>
      <w:r w:rsidDel="00000000" w:rsidR="00000000" w:rsidRPr="00000000">
        <w:rPr>
          <w:sz w:val="16"/>
          <w:szCs w:val="16"/>
          <w:rtl w:val="0"/>
        </w:rPr>
        <w:t xml:space="preserve">Nutzen Sie Auditi SBA und sparen Sie Zeit bei der Abwicklung Ihrer Abschlussprüfung</w:t>
      </w:r>
      <w:r w:rsidDel="00000000" w:rsidR="00000000" w:rsidRPr="00000000">
        <w:rPr>
          <w:color w:val="373636"/>
          <w:sz w:val="16"/>
          <w:szCs w:val="16"/>
          <w:highlight w:val="white"/>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